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EA" w:rsidRPr="007D21F6" w:rsidRDefault="00486A57" w:rsidP="000230B6">
      <w:pPr>
        <w:bidi w:val="0"/>
        <w:spacing w:after="10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Past, present, and future of bioactive glass-ceramics</w:t>
      </w:r>
      <w:r w:rsidR="007D21F6" w:rsidRPr="007D21F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B46EA" w:rsidRPr="00DF636C" w:rsidRDefault="00CB46EA" w:rsidP="00D97AB9">
      <w:pPr>
        <w:bidi w:val="0"/>
        <w:spacing w:after="10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36C">
        <w:rPr>
          <w:rFonts w:ascii="Times New Roman" w:hAnsi="Times New Roman" w:cs="Times New Roman"/>
          <w:b/>
          <w:bCs/>
          <w:sz w:val="24"/>
          <w:szCs w:val="24"/>
        </w:rPr>
        <w:t xml:space="preserve">Maziar </w:t>
      </w:r>
      <w:r w:rsidRPr="00767DB0">
        <w:rPr>
          <w:rFonts w:ascii="Times New Roman" w:hAnsi="Times New Roman" w:cs="Times New Roman"/>
          <w:b/>
          <w:bCs/>
          <w:noProof/>
          <w:sz w:val="24"/>
          <w:szCs w:val="24"/>
        </w:rPr>
        <w:t>Montazerian</w:t>
      </w:r>
      <w:r w:rsidR="009B3727">
        <w:rPr>
          <w:rFonts w:ascii="Times New Roman" w:hAnsi="Times New Roman" w:cs="Times New Roman"/>
          <w:b/>
          <w:bCs/>
          <w:noProof/>
          <w:sz w:val="24"/>
          <w:szCs w:val="24"/>
        </w:rPr>
        <w:t>*</w:t>
      </w:r>
      <w:r w:rsidR="009B3727" w:rsidRPr="009B3727">
        <w:rPr>
          <w:rFonts w:ascii="Times New Roman" w:hAnsi="Times New Roman" w:cs="Times New Roman"/>
          <w:b/>
          <w:bCs/>
          <w:noProof/>
          <w:sz w:val="24"/>
          <w:szCs w:val="24"/>
          <w:vertAlign w:val="superscript"/>
        </w:rPr>
        <w:t>1</w:t>
      </w:r>
      <w:r w:rsidRPr="00DF63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7DB0">
        <w:rPr>
          <w:rFonts w:ascii="Times New Roman" w:hAnsi="Times New Roman" w:cs="Times New Roman"/>
          <w:b/>
          <w:bCs/>
          <w:noProof/>
          <w:sz w:val="24"/>
          <w:szCs w:val="24"/>
        </w:rPr>
        <w:t>and</w:t>
      </w:r>
      <w:r w:rsidRPr="00DF63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636C">
        <w:rPr>
          <w:rFonts w:ascii="Times New Roman" w:hAnsi="Times New Roman"/>
          <w:b/>
          <w:bCs/>
          <w:sz w:val="24"/>
        </w:rPr>
        <w:t>Edgar Dutra Zanotto</w:t>
      </w:r>
      <w:r w:rsidR="009B3727" w:rsidRPr="009B3727">
        <w:rPr>
          <w:rFonts w:ascii="Times New Roman" w:hAnsi="Times New Roman"/>
          <w:b/>
          <w:bCs/>
          <w:sz w:val="24"/>
          <w:vertAlign w:val="superscript"/>
        </w:rPr>
        <w:t>1</w:t>
      </w:r>
      <w:r w:rsidRPr="00DF63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B46EA" w:rsidRPr="007D21F6" w:rsidRDefault="009B3727" w:rsidP="000230B6">
      <w:pPr>
        <w:bidi w:val="0"/>
        <w:spacing w:after="100" w:line="480" w:lineRule="auto"/>
        <w:jc w:val="center"/>
        <w:rPr>
          <w:rFonts w:ascii="Times New Roman" w:eastAsia="Times New Roman" w:hAnsi="Times New Roman" w:cs="Times New Roman"/>
          <w:sz w:val="18"/>
          <w:szCs w:val="14"/>
          <w:lang w:bidi="ar-SA"/>
        </w:rPr>
      </w:pPr>
      <w:r w:rsidRPr="009B3727">
        <w:rPr>
          <w:rFonts w:ascii="Times New Roman" w:eastAsia="Times New Roman" w:hAnsi="Times New Roman" w:cs="Times New Roman"/>
          <w:sz w:val="18"/>
          <w:szCs w:val="14"/>
          <w:vertAlign w:val="superscript"/>
          <w:lang w:bidi="ar-SA"/>
        </w:rPr>
        <w:t>1</w:t>
      </w:r>
      <w:r>
        <w:rPr>
          <w:rFonts w:ascii="Times New Roman" w:eastAsia="Times New Roman" w:hAnsi="Times New Roman" w:cs="Times New Roman"/>
          <w:sz w:val="18"/>
          <w:szCs w:val="14"/>
          <w:lang w:bidi="ar-SA"/>
        </w:rPr>
        <w:t xml:space="preserve"> </w:t>
      </w:r>
      <w:r w:rsidR="00CB46EA" w:rsidRPr="007D21F6">
        <w:rPr>
          <w:rFonts w:ascii="Times New Roman" w:eastAsia="Times New Roman" w:hAnsi="Times New Roman" w:cs="Times New Roman"/>
          <w:sz w:val="18"/>
          <w:szCs w:val="14"/>
          <w:lang w:bidi="ar-SA"/>
        </w:rPr>
        <w:t xml:space="preserve">Department of Materials Engineering (DEMa), Center for Research, Technology </w:t>
      </w:r>
      <w:r w:rsidR="00CB46EA" w:rsidRPr="003515FE">
        <w:rPr>
          <w:rFonts w:ascii="Times New Roman" w:eastAsia="Times New Roman" w:hAnsi="Times New Roman" w:cs="Times New Roman"/>
          <w:noProof/>
          <w:sz w:val="18"/>
          <w:szCs w:val="14"/>
          <w:lang w:bidi="ar-SA"/>
        </w:rPr>
        <w:t>and</w:t>
      </w:r>
      <w:r w:rsidR="00CB46EA" w:rsidRPr="007D21F6">
        <w:rPr>
          <w:rFonts w:ascii="Times New Roman" w:eastAsia="Times New Roman" w:hAnsi="Times New Roman" w:cs="Times New Roman"/>
          <w:sz w:val="18"/>
          <w:szCs w:val="14"/>
          <w:lang w:bidi="ar-SA"/>
        </w:rPr>
        <w:t xml:space="preserve"> Education in Vitreous Materials (CeRTEV), Federal University of São Carlos (UFSCar), São Carlos, SP, 13.565-905, Brazil</w:t>
      </w:r>
    </w:p>
    <w:p w:rsidR="00554123" w:rsidRPr="00487DAC" w:rsidRDefault="00554123" w:rsidP="00554123">
      <w:pPr>
        <w:bidi w:val="0"/>
        <w:spacing w:after="100" w:line="360" w:lineRule="auto"/>
        <w:jc w:val="center"/>
        <w:rPr>
          <w:rFonts w:ascii="Times New Roman" w:eastAsia="Times New Roman" w:hAnsi="Times New Roman" w:cs="Times New Roman"/>
          <w:sz w:val="20"/>
          <w:szCs w:val="16"/>
          <w:lang w:bidi="ar-SA"/>
        </w:rPr>
      </w:pPr>
    </w:p>
    <w:p w:rsidR="00F8375D" w:rsidRDefault="00F8375D" w:rsidP="00DF636C">
      <w:pPr>
        <w:bidi w:val="0"/>
        <w:spacing w:after="100" w:line="360" w:lineRule="auto"/>
        <w:jc w:val="both"/>
        <w:rPr>
          <w:rFonts w:ascii="Times New Roman" w:hAnsi="Times New Roman"/>
          <w:b/>
          <w:bCs/>
          <w:sz w:val="24"/>
        </w:rPr>
      </w:pPr>
      <w:r w:rsidRPr="00F8375D">
        <w:rPr>
          <w:rFonts w:ascii="Times New Roman" w:hAnsi="Times New Roman"/>
          <w:b/>
          <w:bCs/>
          <w:sz w:val="24"/>
        </w:rPr>
        <w:t>Abstract</w:t>
      </w:r>
    </w:p>
    <w:p w:rsidR="001D5D26" w:rsidRDefault="007D21F6" w:rsidP="000943D6">
      <w:pPr>
        <w:bidi w:val="0"/>
        <w:spacing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1969, Prof. Larry Hench discovered the first </w:t>
      </w:r>
      <w:r w:rsidRPr="003515F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man-made</w:t>
      </w:r>
      <w:r w:rsidRPr="007D6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material which forms a chemical bond with bone and initiated a whole new field </w:t>
      </w:r>
      <w:r w:rsidR="007D69A5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7D6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bioactive </w:t>
      </w:r>
      <w:r w:rsidR="007D6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glasses and </w:t>
      </w:r>
      <w:r w:rsidRPr="007D69A5">
        <w:rPr>
          <w:rFonts w:ascii="Times New Roman" w:hAnsi="Times New Roman" w:cs="Times New Roman"/>
          <w:color w:val="000000" w:themeColor="text1"/>
          <w:sz w:val="24"/>
          <w:szCs w:val="24"/>
        </w:rPr>
        <w:t>glass-ceramics</w:t>
      </w:r>
      <w:r w:rsidRPr="007D69A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F1434">
        <w:rPr>
          <w:rFonts w:ascii="Times New Roman" w:eastAsia="Times New Roman" w:hAnsi="Times New Roman" w:cs="Times New Roman"/>
          <w:sz w:val="24"/>
          <w:szCs w:val="24"/>
        </w:rPr>
        <w:t xml:space="preserve">Later on, </w:t>
      </w:r>
      <w:r w:rsidR="00FC05C3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="00554123" w:rsidRPr="00554123">
        <w:rPr>
          <w:rFonts w:ascii="Times New Roman" w:eastAsia="Times New Roman" w:hAnsi="Times New Roman" w:cs="Times New Roman"/>
          <w:sz w:val="24"/>
          <w:szCs w:val="24"/>
        </w:rPr>
        <w:t>bioactive glass-ceramics</w:t>
      </w:r>
      <w:r w:rsidR="00FC05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4123" w:rsidRPr="00554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434">
        <w:rPr>
          <w:rFonts w:ascii="Times New Roman" w:eastAsia="Times New Roman" w:hAnsi="Times New Roman" w:cs="Times New Roman"/>
          <w:sz w:val="24"/>
          <w:szCs w:val="24"/>
        </w:rPr>
        <w:t>such as</w:t>
      </w:r>
      <w:r w:rsidR="00FF1434" w:rsidRPr="00554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123" w:rsidRPr="00554123">
        <w:rPr>
          <w:rFonts w:ascii="Times New Roman" w:eastAsia="Times New Roman" w:hAnsi="Times New Roman" w:cs="Times New Roman"/>
          <w:sz w:val="24"/>
          <w:szCs w:val="24"/>
        </w:rPr>
        <w:t>Cerabone</w:t>
      </w:r>
      <w:r w:rsidR="00554123" w:rsidRPr="005541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="00554123" w:rsidRPr="00554123">
        <w:rPr>
          <w:rFonts w:ascii="Times New Roman" w:eastAsia="Times New Roman" w:hAnsi="Times New Roman" w:cs="Times New Roman"/>
          <w:sz w:val="24"/>
          <w:szCs w:val="24"/>
        </w:rPr>
        <w:t>, Bioverit</w:t>
      </w:r>
      <w:r w:rsidR="00554123" w:rsidRPr="005541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="00554123" w:rsidRPr="00554123">
        <w:rPr>
          <w:rFonts w:ascii="Times New Roman" w:eastAsia="Times New Roman" w:hAnsi="Times New Roman" w:cs="Times New Roman"/>
          <w:sz w:val="24"/>
          <w:szCs w:val="24"/>
        </w:rPr>
        <w:t>, and Biosilicate</w:t>
      </w:r>
      <w:r w:rsidR="00554123" w:rsidRPr="005541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="00FF1434">
        <w:rPr>
          <w:rFonts w:ascii="Times New Roman" w:eastAsia="Times New Roman" w:hAnsi="Times New Roman" w:cs="Times New Roman"/>
          <w:sz w:val="24"/>
          <w:szCs w:val="24"/>
        </w:rPr>
        <w:t xml:space="preserve"> were </w:t>
      </w:r>
      <w:r w:rsidR="00FC05C3">
        <w:rPr>
          <w:rFonts w:ascii="Times New Roman" w:eastAsia="Times New Roman" w:hAnsi="Times New Roman" w:cs="Times New Roman"/>
          <w:sz w:val="24"/>
          <w:szCs w:val="24"/>
        </w:rPr>
        <w:t xml:space="preserve">developed and </w:t>
      </w:r>
      <w:r w:rsidR="00FF1434">
        <w:rPr>
          <w:rFonts w:ascii="Times New Roman" w:eastAsia="Times New Roman" w:hAnsi="Times New Roman" w:cs="Times New Roman"/>
          <w:sz w:val="24"/>
          <w:szCs w:val="24"/>
        </w:rPr>
        <w:t>commercialized</w:t>
      </w:r>
      <w:r w:rsidR="00554123" w:rsidRPr="005541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6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9A5">
        <w:rPr>
          <w:rFonts w:ascii="Times New Roman" w:eastAsia="Times New Roman" w:hAnsi="Times New Roman" w:cs="Times New Roman"/>
          <w:sz w:val="24"/>
          <w:szCs w:val="24"/>
        </w:rPr>
        <w:t xml:space="preserve">Currently, there is an intense search for novel compositions and microstructural design of these materials. </w:t>
      </w:r>
      <w:r w:rsidR="007D69A5" w:rsidRPr="007D69A5">
        <w:rPr>
          <w:rFonts w:ascii="Times New Roman" w:eastAsia="Times New Roman" w:hAnsi="Times New Roman" w:cs="Times New Roman"/>
          <w:noProof/>
          <w:sz w:val="24"/>
          <w:szCs w:val="24"/>
        </w:rPr>
        <w:t>Additi</w:t>
      </w:r>
      <w:r w:rsidR="007D69A5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7D69A5" w:rsidRPr="007D69A5">
        <w:rPr>
          <w:rFonts w:ascii="Times New Roman" w:eastAsia="Times New Roman" w:hAnsi="Times New Roman" w:cs="Times New Roman"/>
          <w:noProof/>
          <w:sz w:val="24"/>
          <w:szCs w:val="24"/>
        </w:rPr>
        <w:t>nally</w:t>
      </w:r>
      <w:r w:rsidR="007D69A5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B57ED8" w:rsidRPr="00B57ED8">
        <w:rPr>
          <w:rFonts w:ascii="Times New Roman" w:eastAsia="Times New Roman" w:hAnsi="Times New Roman" w:cs="Times New Roman"/>
          <w:sz w:val="24"/>
          <w:szCs w:val="24"/>
        </w:rPr>
        <w:t xml:space="preserve">he fracture toughness of </w:t>
      </w:r>
      <w:r w:rsidR="00807155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 w:rsidR="00B57ED8" w:rsidRPr="00B57ED8">
        <w:rPr>
          <w:rFonts w:ascii="Times New Roman" w:eastAsia="Times New Roman" w:hAnsi="Times New Roman" w:cs="Times New Roman"/>
          <w:sz w:val="24"/>
          <w:szCs w:val="24"/>
        </w:rPr>
        <w:t xml:space="preserve">glass-ceramics </w:t>
      </w:r>
      <w:r w:rsidR="00AD6977">
        <w:rPr>
          <w:rFonts w:ascii="Times New Roman" w:eastAsia="Times New Roman" w:hAnsi="Times New Roman" w:cs="Times New Roman"/>
          <w:sz w:val="24"/>
          <w:szCs w:val="24"/>
        </w:rPr>
        <w:t>(1-2 MPa.m</w:t>
      </w:r>
      <w:r w:rsidR="00AD6977" w:rsidRPr="00AD69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1/2</w:t>
      </w:r>
      <w:r w:rsidR="00AD69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7238E" w:rsidRPr="00B57ED8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F70AB">
        <w:rPr>
          <w:rFonts w:ascii="Times New Roman" w:eastAsia="Times New Roman" w:hAnsi="Times New Roman" w:cs="Times New Roman"/>
          <w:sz w:val="24"/>
          <w:szCs w:val="24"/>
        </w:rPr>
        <w:t xml:space="preserve"> still</w:t>
      </w:r>
      <w:r w:rsidR="00B57ED8" w:rsidRPr="00B57ED8">
        <w:rPr>
          <w:rFonts w:ascii="Times New Roman" w:eastAsia="Times New Roman" w:hAnsi="Times New Roman" w:cs="Times New Roman"/>
          <w:sz w:val="24"/>
          <w:szCs w:val="24"/>
        </w:rPr>
        <w:t xml:space="preserve"> in t</w:t>
      </w:r>
      <w:bookmarkStart w:id="0" w:name="_GoBack"/>
      <w:bookmarkEnd w:id="0"/>
      <w:r w:rsidR="00B57ED8" w:rsidRPr="00B57ED8">
        <w:rPr>
          <w:rFonts w:ascii="Times New Roman" w:eastAsia="Times New Roman" w:hAnsi="Times New Roman" w:cs="Times New Roman"/>
          <w:sz w:val="24"/>
          <w:szCs w:val="24"/>
        </w:rPr>
        <w:t>he low</w:t>
      </w:r>
      <w:r w:rsidR="00B57ED8">
        <w:rPr>
          <w:rFonts w:ascii="Times New Roman" w:eastAsia="Times New Roman" w:hAnsi="Times New Roman" w:cs="Times New Roman"/>
          <w:sz w:val="24"/>
          <w:szCs w:val="24"/>
        </w:rPr>
        <w:t xml:space="preserve">er range </w:t>
      </w:r>
      <w:r w:rsidR="007002E5">
        <w:rPr>
          <w:rFonts w:ascii="Times New Roman" w:eastAsia="Times New Roman" w:hAnsi="Times New Roman" w:cs="Times New Roman"/>
          <w:sz w:val="24"/>
          <w:szCs w:val="24"/>
        </w:rPr>
        <w:t>compared to</w:t>
      </w:r>
      <w:r w:rsidR="00B62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ED8">
        <w:rPr>
          <w:rFonts w:ascii="Times New Roman" w:eastAsia="Times New Roman" w:hAnsi="Times New Roman" w:cs="Times New Roman"/>
          <w:sz w:val="24"/>
          <w:szCs w:val="24"/>
        </w:rPr>
        <w:t>cortical bone</w:t>
      </w:r>
      <w:r w:rsidR="00AD6977">
        <w:rPr>
          <w:rFonts w:ascii="Times New Roman" w:eastAsia="Times New Roman" w:hAnsi="Times New Roman" w:cs="Times New Roman"/>
          <w:sz w:val="24"/>
          <w:szCs w:val="24"/>
        </w:rPr>
        <w:t xml:space="preserve"> (2-12 MPa.m</w:t>
      </w:r>
      <w:r w:rsidR="00AD6977" w:rsidRPr="00AD69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1/2</w:t>
      </w:r>
      <w:r w:rsidR="00AD697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723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2E5">
        <w:rPr>
          <w:rFonts w:ascii="Times New Roman" w:eastAsia="Times New Roman" w:hAnsi="Times New Roman" w:cs="Times New Roman"/>
          <w:sz w:val="24"/>
          <w:szCs w:val="24"/>
        </w:rPr>
        <w:t>B</w:t>
      </w:r>
      <w:r w:rsidR="00E7238E">
        <w:rPr>
          <w:rFonts w:ascii="Times New Roman" w:eastAsia="Times New Roman" w:hAnsi="Times New Roman" w:cs="Times New Roman"/>
          <w:sz w:val="24"/>
          <w:szCs w:val="24"/>
        </w:rPr>
        <w:t xml:space="preserve">ioactive </w:t>
      </w:r>
      <w:r w:rsidR="00B57ED8" w:rsidRPr="00B57ED8">
        <w:rPr>
          <w:rFonts w:ascii="Times New Roman" w:eastAsia="Times New Roman" w:hAnsi="Times New Roman" w:cs="Times New Roman"/>
          <w:sz w:val="24"/>
          <w:szCs w:val="24"/>
        </w:rPr>
        <w:t>glass-ceramic</w:t>
      </w:r>
      <w:r w:rsidR="00807155">
        <w:rPr>
          <w:rFonts w:ascii="Times New Roman" w:eastAsia="Times New Roman" w:hAnsi="Times New Roman" w:cs="Times New Roman"/>
          <w:sz w:val="24"/>
          <w:szCs w:val="24"/>
        </w:rPr>
        <w:t>s</w:t>
      </w:r>
      <w:r w:rsidR="00B57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2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have </w:t>
      </w:r>
      <w:r w:rsidR="007002E5" w:rsidRPr="003515FE">
        <w:rPr>
          <w:rFonts w:ascii="Times New Roman" w:eastAsia="Times New Roman" w:hAnsi="Times New Roman" w:cs="Times New Roman"/>
          <w:noProof/>
          <w:sz w:val="24"/>
          <w:szCs w:val="24"/>
        </w:rPr>
        <w:t>been</w:t>
      </w:r>
      <w:r w:rsidR="00C362C0" w:rsidRPr="003515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57ED8" w:rsidRPr="003515FE">
        <w:rPr>
          <w:rFonts w:ascii="Times New Roman" w:eastAsia="Times New Roman" w:hAnsi="Times New Roman" w:cs="Times New Roman"/>
          <w:noProof/>
          <w:sz w:val="24"/>
          <w:szCs w:val="24"/>
        </w:rPr>
        <w:t>considered</w:t>
      </w:r>
      <w:r w:rsidR="00B57ED8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FC05C3" w:rsidRPr="003515FE">
        <w:rPr>
          <w:rFonts w:ascii="Times New Roman" w:eastAsia="Times New Roman" w:hAnsi="Times New Roman" w:cs="Times New Roman"/>
          <w:noProof/>
          <w:sz w:val="24"/>
          <w:szCs w:val="24"/>
        </w:rPr>
        <w:t>low</w:t>
      </w:r>
      <w:r w:rsidR="00FC05C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D6977">
        <w:rPr>
          <w:rFonts w:ascii="Times New Roman" w:eastAsia="Times New Roman" w:hAnsi="Times New Roman" w:cs="Times New Roman"/>
          <w:sz w:val="24"/>
          <w:szCs w:val="24"/>
        </w:rPr>
        <w:t xml:space="preserve">medium load-bearing </w:t>
      </w:r>
      <w:r w:rsidR="00E77648">
        <w:rPr>
          <w:rFonts w:ascii="Times New Roman" w:eastAsia="Times New Roman" w:hAnsi="Times New Roman" w:cs="Times New Roman"/>
          <w:sz w:val="24"/>
          <w:szCs w:val="24"/>
        </w:rPr>
        <w:t>conditions</w:t>
      </w:r>
      <w:r w:rsidR="007002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02E5" w:rsidRPr="00C362C0">
        <w:rPr>
          <w:rFonts w:ascii="Times New Roman" w:eastAsia="Times New Roman" w:hAnsi="Times New Roman" w:cs="Times New Roman"/>
          <w:noProof/>
          <w:sz w:val="24"/>
          <w:szCs w:val="24"/>
        </w:rPr>
        <w:t>but</w:t>
      </w:r>
      <w:r w:rsidR="00FC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D2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C05C3">
        <w:rPr>
          <w:rFonts w:ascii="Times New Roman" w:eastAsia="Times New Roman" w:hAnsi="Times New Roman" w:cs="Times New Roman"/>
          <w:sz w:val="24"/>
          <w:szCs w:val="24"/>
        </w:rPr>
        <w:t>ir</w:t>
      </w:r>
      <w:r w:rsidR="001D5D26">
        <w:rPr>
          <w:rFonts w:ascii="Times New Roman" w:eastAsia="Times New Roman" w:hAnsi="Times New Roman" w:cs="Times New Roman"/>
          <w:sz w:val="24"/>
          <w:szCs w:val="24"/>
        </w:rPr>
        <w:t xml:space="preserve"> toughness </w:t>
      </w:r>
      <w:r w:rsidR="00FC05C3">
        <w:rPr>
          <w:rFonts w:ascii="Times New Roman" w:eastAsia="Times New Roman" w:hAnsi="Times New Roman" w:cs="Times New Roman"/>
          <w:sz w:val="24"/>
          <w:szCs w:val="24"/>
        </w:rPr>
        <w:t>(</w:t>
      </w:r>
      <w:r w:rsidR="001D5D26">
        <w:rPr>
          <w:rFonts w:ascii="Times New Roman" w:eastAsia="Times New Roman" w:hAnsi="Times New Roman" w:cs="Times New Roman"/>
          <w:sz w:val="24"/>
          <w:szCs w:val="24"/>
        </w:rPr>
        <w:t>to K</w:t>
      </w:r>
      <w:r w:rsidR="00AB60B4" w:rsidRPr="00AB60B4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 w:rsidR="00B92230">
        <w:rPr>
          <w:rFonts w:ascii="Times New Roman" w:eastAsia="Times New Roman" w:hAnsi="Times New Roman" w:cs="Times New Roman"/>
          <w:sz w:val="24"/>
          <w:szCs w:val="24"/>
          <w:vertAlign w:val="subscript"/>
        </w:rPr>
        <w:t>C</w:t>
      </w:r>
      <w:r w:rsidR="001D5D26">
        <w:rPr>
          <w:rFonts w:ascii="Times New Roman" w:eastAsia="Times New Roman" w:hAnsi="Times New Roman" w:cs="Times New Roman"/>
          <w:sz w:val="24"/>
          <w:szCs w:val="24"/>
        </w:rPr>
        <w:t xml:space="preserve"> &gt; 3 MPa.m</w:t>
      </w:r>
      <w:r w:rsidR="00AB60B4" w:rsidRPr="00AB60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1/2</w:t>
      </w:r>
      <w:r w:rsidR="00FC05C3">
        <w:rPr>
          <w:rFonts w:ascii="Times New Roman" w:eastAsia="Times New Roman" w:hAnsi="Times New Roman" w:cs="Times New Roman"/>
          <w:sz w:val="24"/>
          <w:szCs w:val="24"/>
        </w:rPr>
        <w:t>)</w:t>
      </w:r>
      <w:r w:rsidR="00776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5C3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1D5D26">
        <w:rPr>
          <w:rFonts w:ascii="Times New Roman" w:eastAsia="Times New Roman" w:hAnsi="Times New Roman" w:cs="Times New Roman"/>
          <w:sz w:val="24"/>
          <w:szCs w:val="24"/>
        </w:rPr>
        <w:t xml:space="preserve"> bioactivity</w:t>
      </w:r>
      <w:r w:rsidR="007D69A5">
        <w:rPr>
          <w:rFonts w:ascii="Times New Roman" w:eastAsia="Times New Roman" w:hAnsi="Times New Roman" w:cs="Times New Roman"/>
          <w:sz w:val="24"/>
          <w:szCs w:val="24"/>
        </w:rPr>
        <w:t xml:space="preserve"> should </w:t>
      </w:r>
      <w:r w:rsidR="007D69A5" w:rsidRPr="003515FE">
        <w:rPr>
          <w:rFonts w:ascii="Times New Roman" w:eastAsia="Times New Roman" w:hAnsi="Times New Roman" w:cs="Times New Roman"/>
          <w:noProof/>
          <w:sz w:val="24"/>
          <w:szCs w:val="24"/>
        </w:rPr>
        <w:t>be promoted</w:t>
      </w:r>
      <w:r w:rsidR="00B922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6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9A5" w:rsidRPr="00433EE8">
        <w:rPr>
          <w:rFonts w:ascii="Times New Roman" w:eastAsia="Times New Roman" w:hAnsi="Times New Roman" w:cs="Times New Roman"/>
          <w:sz w:val="24"/>
          <w:szCs w:val="24"/>
        </w:rPr>
        <w:t>3D porous</w:t>
      </w:r>
      <w:r w:rsidR="007D69A5">
        <w:rPr>
          <w:rFonts w:ascii="Times New Roman" w:eastAsia="Times New Roman" w:hAnsi="Times New Roman" w:cs="Times New Roman"/>
          <w:sz w:val="24"/>
          <w:szCs w:val="24"/>
        </w:rPr>
        <w:t xml:space="preserve"> and mesoporous</w:t>
      </w:r>
      <w:r w:rsidR="007D69A5" w:rsidRPr="00433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9A5">
        <w:rPr>
          <w:rFonts w:ascii="Times New Roman" w:eastAsia="Times New Roman" w:hAnsi="Times New Roman" w:cs="Times New Roman"/>
          <w:sz w:val="24"/>
          <w:szCs w:val="24"/>
        </w:rPr>
        <w:t>glass-ceramics</w:t>
      </w:r>
      <w:r w:rsidR="007D69A5" w:rsidRPr="00433EE8">
        <w:rPr>
          <w:rFonts w:ascii="Times New Roman" w:eastAsia="Times New Roman" w:hAnsi="Times New Roman" w:cs="Times New Roman"/>
          <w:sz w:val="24"/>
          <w:szCs w:val="24"/>
        </w:rPr>
        <w:t xml:space="preserve"> for incorporation of</w:t>
      </w:r>
      <w:r w:rsidR="007D69A5">
        <w:rPr>
          <w:rFonts w:ascii="Times New Roman" w:eastAsia="Times New Roman" w:hAnsi="Times New Roman" w:cs="Times New Roman"/>
          <w:sz w:val="24"/>
          <w:szCs w:val="24"/>
        </w:rPr>
        <w:t xml:space="preserve"> biofactors, drugs, and cells </w:t>
      </w:r>
      <w:r w:rsidR="007D69A5" w:rsidRPr="00433EE8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0943D6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7D69A5" w:rsidRPr="00433EE8">
        <w:rPr>
          <w:rFonts w:ascii="Times New Roman" w:eastAsia="Times New Roman" w:hAnsi="Times New Roman" w:cs="Times New Roman"/>
          <w:sz w:val="24"/>
          <w:szCs w:val="24"/>
        </w:rPr>
        <w:t xml:space="preserve">promising </w:t>
      </w:r>
      <w:r w:rsidR="007D69A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FF70AB">
        <w:rPr>
          <w:rFonts w:ascii="Times New Roman" w:eastAsia="Times New Roman" w:hAnsi="Times New Roman" w:cs="Times New Roman"/>
          <w:sz w:val="24"/>
          <w:szCs w:val="24"/>
        </w:rPr>
        <w:t>b</w:t>
      </w:r>
      <w:r w:rsidR="00433EE8" w:rsidRPr="00433EE8">
        <w:rPr>
          <w:rFonts w:ascii="Times New Roman" w:eastAsia="Times New Roman" w:hAnsi="Times New Roman" w:cs="Times New Roman"/>
          <w:sz w:val="24"/>
          <w:szCs w:val="24"/>
        </w:rPr>
        <w:t xml:space="preserve">iomimetic regeneration of </w:t>
      </w:r>
      <w:r w:rsidR="00F7720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33EE8" w:rsidRPr="00433EE8">
        <w:rPr>
          <w:rFonts w:ascii="Times New Roman" w:eastAsia="Times New Roman" w:hAnsi="Times New Roman" w:cs="Times New Roman"/>
          <w:sz w:val="24"/>
          <w:szCs w:val="24"/>
        </w:rPr>
        <w:t>complex structure</w:t>
      </w:r>
      <w:r w:rsidR="00FC05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433EE8" w:rsidRPr="00433EE8">
        <w:rPr>
          <w:rFonts w:ascii="Times New Roman" w:eastAsia="Times New Roman" w:hAnsi="Times New Roman" w:cs="Times New Roman"/>
          <w:sz w:val="24"/>
          <w:szCs w:val="24"/>
        </w:rPr>
        <w:t xml:space="preserve"> of bone and teeth. </w:t>
      </w:r>
      <w:r w:rsidR="00FF70AB">
        <w:rPr>
          <w:rFonts w:ascii="Times New Roman" w:eastAsia="Times New Roman" w:hAnsi="Times New Roman" w:cs="Times New Roman"/>
          <w:sz w:val="24"/>
          <w:szCs w:val="24"/>
        </w:rPr>
        <w:t>A</w:t>
      </w:r>
      <w:r w:rsidR="00433EE8">
        <w:rPr>
          <w:rFonts w:ascii="Times New Roman" w:eastAsia="Times New Roman" w:hAnsi="Times New Roman" w:cs="Times New Roman"/>
          <w:sz w:val="24"/>
          <w:szCs w:val="24"/>
        </w:rPr>
        <w:t xml:space="preserve">nother potential application </w:t>
      </w:r>
      <w:r w:rsidR="00FF70AB">
        <w:rPr>
          <w:rFonts w:ascii="Times New Roman" w:eastAsia="Times New Roman" w:hAnsi="Times New Roman" w:cs="Times New Roman"/>
          <w:sz w:val="24"/>
          <w:szCs w:val="24"/>
        </w:rPr>
        <w:t>is hyperthermia treatment of cancer using</w:t>
      </w:r>
      <w:r w:rsidR="00433EE8">
        <w:rPr>
          <w:rFonts w:ascii="Times New Roman" w:eastAsia="Times New Roman" w:hAnsi="Times New Roman" w:cs="Times New Roman"/>
          <w:sz w:val="24"/>
          <w:szCs w:val="24"/>
        </w:rPr>
        <w:t xml:space="preserve"> magnetic bioactive glass-ceramics</w:t>
      </w:r>
      <w:r w:rsidR="000943D6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F96892" w:rsidRPr="000943D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</w:t>
      </w:r>
      <w:r w:rsidR="00FC05C3" w:rsidRPr="000943D6">
        <w:rPr>
          <w:rFonts w:ascii="Times New Roman" w:eastAsia="Times New Roman" w:hAnsi="Times New Roman" w:cs="Times New Roman"/>
          <w:noProof/>
          <w:sz w:val="24"/>
          <w:szCs w:val="24"/>
        </w:rPr>
        <w:t>nd</w:t>
      </w:r>
      <w:r w:rsidR="00FC05C3">
        <w:rPr>
          <w:rFonts w:ascii="Times New Roman" w:eastAsia="Times New Roman" w:hAnsi="Times New Roman" w:cs="Times New Roman"/>
          <w:sz w:val="24"/>
          <w:szCs w:val="24"/>
        </w:rPr>
        <w:t xml:space="preserve"> several other relevant examples could </w:t>
      </w:r>
      <w:r w:rsidR="00FC05C3" w:rsidRPr="003515FE">
        <w:rPr>
          <w:rFonts w:ascii="Times New Roman" w:eastAsia="Times New Roman" w:hAnsi="Times New Roman" w:cs="Times New Roman"/>
          <w:noProof/>
          <w:sz w:val="24"/>
          <w:szCs w:val="24"/>
        </w:rPr>
        <w:t>be given</w:t>
      </w:r>
      <w:r w:rsidR="00FC05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3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5C3">
        <w:rPr>
          <w:rFonts w:ascii="Times New Roman" w:eastAsia="Times New Roman" w:hAnsi="Times New Roman" w:cs="Times New Roman"/>
          <w:sz w:val="24"/>
          <w:szCs w:val="24"/>
        </w:rPr>
        <w:t>D</w:t>
      </w:r>
      <w:r w:rsidR="00565138">
        <w:rPr>
          <w:rFonts w:ascii="Times New Roman" w:eastAsia="Times New Roman" w:hAnsi="Times New Roman" w:cs="Times New Roman"/>
          <w:sz w:val="24"/>
          <w:szCs w:val="24"/>
        </w:rPr>
        <w:t xml:space="preserve">ue to their inherent bioactivity and </w:t>
      </w:r>
      <w:r w:rsidR="00FF70AB">
        <w:rPr>
          <w:rFonts w:ascii="Times New Roman" w:eastAsia="Times New Roman" w:hAnsi="Times New Roman" w:cs="Times New Roman"/>
          <w:sz w:val="24"/>
          <w:szCs w:val="24"/>
        </w:rPr>
        <w:t>improved</w:t>
      </w:r>
      <w:r w:rsidR="00565138">
        <w:rPr>
          <w:rFonts w:ascii="Times New Roman" w:eastAsia="Times New Roman" w:hAnsi="Times New Roman" w:cs="Times New Roman"/>
          <w:sz w:val="24"/>
          <w:szCs w:val="24"/>
        </w:rPr>
        <w:t xml:space="preserve"> mechanical properties, </w:t>
      </w:r>
      <w:r w:rsidR="00C53982">
        <w:rPr>
          <w:rFonts w:ascii="Times New Roman" w:eastAsia="Times New Roman" w:hAnsi="Times New Roman" w:cs="Times New Roman"/>
          <w:sz w:val="24"/>
          <w:szCs w:val="24"/>
        </w:rPr>
        <w:t xml:space="preserve">bioactive </w:t>
      </w:r>
      <w:r w:rsidR="00565138">
        <w:rPr>
          <w:rFonts w:ascii="Times New Roman" w:eastAsia="Times New Roman" w:hAnsi="Times New Roman" w:cs="Times New Roman"/>
          <w:sz w:val="24"/>
          <w:szCs w:val="24"/>
        </w:rPr>
        <w:t xml:space="preserve">glass-ceramics </w:t>
      </w:r>
      <w:r w:rsidR="00946144">
        <w:rPr>
          <w:rFonts w:ascii="Times New Roman" w:eastAsia="Times New Roman" w:hAnsi="Times New Roman" w:cs="Times New Roman"/>
          <w:sz w:val="24"/>
          <w:szCs w:val="24"/>
        </w:rPr>
        <w:t xml:space="preserve">continue to be </w:t>
      </w:r>
      <w:r w:rsidR="00946144" w:rsidRPr="003515FE">
        <w:rPr>
          <w:rFonts w:ascii="Times New Roman" w:eastAsia="Times New Roman" w:hAnsi="Times New Roman" w:cs="Times New Roman"/>
          <w:noProof/>
          <w:sz w:val="24"/>
          <w:szCs w:val="24"/>
        </w:rPr>
        <w:t>key</w:t>
      </w:r>
      <w:r w:rsidR="00946144">
        <w:rPr>
          <w:rFonts w:ascii="Times New Roman" w:eastAsia="Times New Roman" w:hAnsi="Times New Roman" w:cs="Times New Roman"/>
          <w:sz w:val="24"/>
          <w:szCs w:val="24"/>
        </w:rPr>
        <w:t xml:space="preserve"> candidates</w:t>
      </w:r>
      <w:r w:rsidR="0056513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FF70A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53982">
        <w:rPr>
          <w:rFonts w:ascii="Times New Roman" w:eastAsia="Times New Roman" w:hAnsi="Times New Roman" w:cs="Times New Roman"/>
          <w:sz w:val="24"/>
          <w:szCs w:val="24"/>
        </w:rPr>
        <w:t>quest for adequate</w:t>
      </w:r>
      <w:r w:rsidR="00C40159">
        <w:rPr>
          <w:rFonts w:ascii="Times New Roman" w:eastAsia="Times New Roman" w:hAnsi="Times New Roman" w:cs="Times New Roman"/>
          <w:sz w:val="24"/>
          <w:szCs w:val="24"/>
        </w:rPr>
        <w:t xml:space="preserve"> bone substitute</w:t>
      </w:r>
      <w:r w:rsidR="00FF70AB">
        <w:rPr>
          <w:rFonts w:ascii="Times New Roman" w:eastAsia="Times New Roman" w:hAnsi="Times New Roman" w:cs="Times New Roman"/>
          <w:sz w:val="24"/>
          <w:szCs w:val="24"/>
        </w:rPr>
        <w:t>s</w:t>
      </w:r>
      <w:r w:rsidR="007002E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C40159">
        <w:rPr>
          <w:rFonts w:ascii="Times New Roman" w:eastAsia="Times New Roman" w:hAnsi="Times New Roman" w:cs="Times New Roman"/>
          <w:sz w:val="24"/>
          <w:szCs w:val="24"/>
        </w:rPr>
        <w:t xml:space="preserve"> scaffold</w:t>
      </w:r>
      <w:r w:rsidR="00FF70AB">
        <w:rPr>
          <w:rFonts w:ascii="Times New Roman" w:eastAsia="Times New Roman" w:hAnsi="Times New Roman" w:cs="Times New Roman"/>
          <w:sz w:val="24"/>
          <w:szCs w:val="24"/>
        </w:rPr>
        <w:t>s</w:t>
      </w:r>
      <w:r w:rsidR="00C401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05C3">
        <w:rPr>
          <w:rFonts w:ascii="Times New Roman" w:eastAsia="Times New Roman" w:hAnsi="Times New Roman" w:cs="Times New Roman"/>
          <w:sz w:val="24"/>
          <w:szCs w:val="24"/>
        </w:rPr>
        <w:t>There are clear signs</w:t>
      </w:r>
      <w:r w:rsidR="00FB7A35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946144">
        <w:rPr>
          <w:rFonts w:ascii="Times New Roman" w:eastAsia="Times New Roman" w:hAnsi="Times New Roman" w:cs="Times New Roman"/>
          <w:sz w:val="24"/>
          <w:szCs w:val="24"/>
        </w:rPr>
        <w:t>alone</w:t>
      </w:r>
      <w:r w:rsidR="0011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A35">
        <w:rPr>
          <w:rFonts w:ascii="Times New Roman" w:eastAsia="Times New Roman" w:hAnsi="Times New Roman" w:cs="Times New Roman"/>
          <w:sz w:val="24"/>
          <w:szCs w:val="24"/>
        </w:rPr>
        <w:t>or in combination with other materials</w:t>
      </w:r>
      <w:r w:rsidR="00FF70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02E5">
        <w:rPr>
          <w:rFonts w:ascii="Times New Roman" w:eastAsia="Times New Roman" w:hAnsi="Times New Roman" w:cs="Times New Roman"/>
          <w:sz w:val="24"/>
          <w:szCs w:val="24"/>
        </w:rPr>
        <w:t xml:space="preserve"> such as </w:t>
      </w:r>
      <w:r w:rsidR="00FB7A35">
        <w:rPr>
          <w:rFonts w:ascii="Times New Roman" w:eastAsia="Times New Roman" w:hAnsi="Times New Roman" w:cs="Times New Roman"/>
          <w:sz w:val="24"/>
          <w:szCs w:val="24"/>
        </w:rPr>
        <w:t>polymer</w:t>
      </w:r>
      <w:r w:rsidR="0065171E">
        <w:rPr>
          <w:rFonts w:ascii="Times New Roman" w:eastAsia="Times New Roman" w:hAnsi="Times New Roman" w:cs="Times New Roman"/>
          <w:sz w:val="24"/>
          <w:szCs w:val="24"/>
        </w:rPr>
        <w:t>s</w:t>
      </w:r>
      <w:r w:rsidR="00FF70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7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2E5">
        <w:rPr>
          <w:rFonts w:ascii="Times New Roman" w:eastAsia="Times New Roman" w:hAnsi="Times New Roman" w:cs="Times New Roman"/>
          <w:sz w:val="24"/>
          <w:szCs w:val="24"/>
        </w:rPr>
        <w:t xml:space="preserve">these materials </w:t>
      </w:r>
      <w:r w:rsidR="00FB7A35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FB7A35" w:rsidRPr="00FB7A35">
        <w:rPr>
          <w:rFonts w:ascii="Times New Roman" w:eastAsia="Times New Roman" w:hAnsi="Times New Roman" w:cs="Times New Roman"/>
          <w:sz w:val="24"/>
          <w:szCs w:val="24"/>
        </w:rPr>
        <w:t>find a wealth of applications</w:t>
      </w:r>
      <w:r w:rsidR="00FB7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71E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B7A35">
        <w:rPr>
          <w:rFonts w:ascii="Times New Roman" w:eastAsia="Times New Roman" w:hAnsi="Times New Roman" w:cs="Times New Roman"/>
          <w:sz w:val="24"/>
          <w:szCs w:val="24"/>
        </w:rPr>
        <w:t xml:space="preserve"> bone </w:t>
      </w:r>
      <w:r w:rsidR="00F7099A">
        <w:rPr>
          <w:rFonts w:ascii="Times New Roman" w:eastAsia="Times New Roman" w:hAnsi="Times New Roman" w:cs="Times New Roman"/>
          <w:sz w:val="24"/>
          <w:szCs w:val="24"/>
        </w:rPr>
        <w:t>therapy</w:t>
      </w:r>
      <w:r w:rsidR="00FB7A35" w:rsidRPr="00FB7A35">
        <w:rPr>
          <w:rFonts w:ascii="Times New Roman" w:eastAsia="Times New Roman" w:hAnsi="Times New Roman" w:cs="Times New Roman"/>
          <w:sz w:val="24"/>
          <w:szCs w:val="24"/>
        </w:rPr>
        <w:t xml:space="preserve"> in our</w:t>
      </w:r>
      <w:r w:rsidR="00FB7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A35" w:rsidRPr="00FB7A35">
        <w:rPr>
          <w:rFonts w:ascii="Times New Roman" w:eastAsia="Times New Roman" w:hAnsi="Times New Roman" w:cs="Times New Roman"/>
          <w:sz w:val="24"/>
          <w:szCs w:val="24"/>
        </w:rPr>
        <w:t>aging population.</w:t>
      </w:r>
      <w:r w:rsidR="00FB7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2E31" w:rsidRPr="00012E31" w:rsidRDefault="00B57ED8" w:rsidP="00B922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75B">
        <w:rPr>
          <w:rFonts w:ascii="Times New Roman" w:eastAsia="Times New Roman" w:hAnsi="Times New Roman" w:cs="Times New Roman"/>
          <w:b/>
          <w:bCs/>
          <w:sz w:val="24"/>
          <w:szCs w:val="24"/>
        </w:rPr>
        <w:t>Keywords: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Glass-ceramic; Bioactiv</w:t>
      </w:r>
      <w:r w:rsidR="00F96892"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z w:val="24"/>
          <w:szCs w:val="24"/>
        </w:rPr>
        <w:t>; Mechanical Properties; Biomedical.</w:t>
      </w:r>
    </w:p>
    <w:sectPr w:rsidR="00012E31" w:rsidRPr="00012E31" w:rsidSect="00B92230">
      <w:footerReference w:type="default" r:id="rId6"/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0B" w:rsidRDefault="002B6F0B" w:rsidP="00364F4D">
      <w:pPr>
        <w:spacing w:after="0" w:line="240" w:lineRule="auto"/>
      </w:pPr>
      <w:r>
        <w:separator/>
      </w:r>
    </w:p>
  </w:endnote>
  <w:endnote w:type="continuationSeparator" w:id="0">
    <w:p w:rsidR="002B6F0B" w:rsidRDefault="002B6F0B" w:rsidP="0036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4697"/>
      <w:docPartObj>
        <w:docPartGallery w:val="Page Numbers (Bottom of Page)"/>
        <w:docPartUnique/>
      </w:docPartObj>
    </w:sdtPr>
    <w:sdtContent>
      <w:p w:rsidR="00364F4D" w:rsidRDefault="00EF2236" w:rsidP="00364F4D">
        <w:pPr>
          <w:pStyle w:val="Footer"/>
          <w:bidi w:val="0"/>
          <w:jc w:val="center"/>
        </w:pPr>
        <w:r>
          <w:fldChar w:fldCharType="begin"/>
        </w:r>
        <w:r w:rsidR="008054BF">
          <w:instrText xml:space="preserve"> PAGE   \* MERGEFORMAT </w:instrText>
        </w:r>
        <w:r>
          <w:fldChar w:fldCharType="separate"/>
        </w:r>
        <w:r w:rsidR="003515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4F4D" w:rsidRDefault="00364F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0B" w:rsidRDefault="002B6F0B" w:rsidP="00364F4D">
      <w:pPr>
        <w:spacing w:after="0" w:line="240" w:lineRule="auto"/>
      </w:pPr>
      <w:r>
        <w:separator/>
      </w:r>
    </w:p>
  </w:footnote>
  <w:footnote w:type="continuationSeparator" w:id="0">
    <w:p w:rsidR="002B6F0B" w:rsidRDefault="002B6F0B" w:rsidP="00364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K1NDcxNLE0sDA1sjBS0lEKTi0uzszPAykwqQUAC6GJASwAAAA="/>
  </w:docVars>
  <w:rsids>
    <w:rsidRoot w:val="00CB46EA"/>
    <w:rsid w:val="00012E31"/>
    <w:rsid w:val="000230B6"/>
    <w:rsid w:val="00042353"/>
    <w:rsid w:val="00045611"/>
    <w:rsid w:val="000639EB"/>
    <w:rsid w:val="000943D6"/>
    <w:rsid w:val="000D441C"/>
    <w:rsid w:val="000E6BF6"/>
    <w:rsid w:val="000F01C4"/>
    <w:rsid w:val="000F0544"/>
    <w:rsid w:val="000F1346"/>
    <w:rsid w:val="00116BA5"/>
    <w:rsid w:val="0014297C"/>
    <w:rsid w:val="00151443"/>
    <w:rsid w:val="00152477"/>
    <w:rsid w:val="001559E9"/>
    <w:rsid w:val="001634E5"/>
    <w:rsid w:val="0017795D"/>
    <w:rsid w:val="001D5D26"/>
    <w:rsid w:val="001E165F"/>
    <w:rsid w:val="001F5AAB"/>
    <w:rsid w:val="00250384"/>
    <w:rsid w:val="00276C4E"/>
    <w:rsid w:val="00290A79"/>
    <w:rsid w:val="00294DD8"/>
    <w:rsid w:val="002967BE"/>
    <w:rsid w:val="002B6F0B"/>
    <w:rsid w:val="002D2A84"/>
    <w:rsid w:val="002E3717"/>
    <w:rsid w:val="002F7EB8"/>
    <w:rsid w:val="00317BCC"/>
    <w:rsid w:val="003258EF"/>
    <w:rsid w:val="003515FE"/>
    <w:rsid w:val="00364F4D"/>
    <w:rsid w:val="00380854"/>
    <w:rsid w:val="00386046"/>
    <w:rsid w:val="003917CB"/>
    <w:rsid w:val="003C3DB7"/>
    <w:rsid w:val="003E10FF"/>
    <w:rsid w:val="003F05A5"/>
    <w:rsid w:val="003F282B"/>
    <w:rsid w:val="003F5E7D"/>
    <w:rsid w:val="00433EE8"/>
    <w:rsid w:val="004723AE"/>
    <w:rsid w:val="00486A57"/>
    <w:rsid w:val="00487DAC"/>
    <w:rsid w:val="004C0D5C"/>
    <w:rsid w:val="004C53E4"/>
    <w:rsid w:val="00546743"/>
    <w:rsid w:val="00554123"/>
    <w:rsid w:val="005563F5"/>
    <w:rsid w:val="00565138"/>
    <w:rsid w:val="00587D56"/>
    <w:rsid w:val="00601D24"/>
    <w:rsid w:val="006039EB"/>
    <w:rsid w:val="00606F61"/>
    <w:rsid w:val="00612818"/>
    <w:rsid w:val="00620B9B"/>
    <w:rsid w:val="0065171E"/>
    <w:rsid w:val="00655EB1"/>
    <w:rsid w:val="006A6E90"/>
    <w:rsid w:val="006D153E"/>
    <w:rsid w:val="006D57BF"/>
    <w:rsid w:val="007002E5"/>
    <w:rsid w:val="00723946"/>
    <w:rsid w:val="007331F9"/>
    <w:rsid w:val="0076598F"/>
    <w:rsid w:val="00767DB0"/>
    <w:rsid w:val="00776E7B"/>
    <w:rsid w:val="007829EA"/>
    <w:rsid w:val="00795447"/>
    <w:rsid w:val="00795A24"/>
    <w:rsid w:val="007A593E"/>
    <w:rsid w:val="007D21F6"/>
    <w:rsid w:val="007D69A5"/>
    <w:rsid w:val="008054BF"/>
    <w:rsid w:val="00807155"/>
    <w:rsid w:val="00825B68"/>
    <w:rsid w:val="008424C7"/>
    <w:rsid w:val="00862508"/>
    <w:rsid w:val="00877DF9"/>
    <w:rsid w:val="008D4BC3"/>
    <w:rsid w:val="008D61E1"/>
    <w:rsid w:val="00946144"/>
    <w:rsid w:val="009A52CF"/>
    <w:rsid w:val="009A677D"/>
    <w:rsid w:val="009B3727"/>
    <w:rsid w:val="009C64DB"/>
    <w:rsid w:val="009D7FA9"/>
    <w:rsid w:val="00A1529B"/>
    <w:rsid w:val="00A1779E"/>
    <w:rsid w:val="00A61F9A"/>
    <w:rsid w:val="00A76D8D"/>
    <w:rsid w:val="00AA38EF"/>
    <w:rsid w:val="00AB60B4"/>
    <w:rsid w:val="00AC2047"/>
    <w:rsid w:val="00AD6977"/>
    <w:rsid w:val="00B04409"/>
    <w:rsid w:val="00B075B2"/>
    <w:rsid w:val="00B10219"/>
    <w:rsid w:val="00B14521"/>
    <w:rsid w:val="00B30494"/>
    <w:rsid w:val="00B42047"/>
    <w:rsid w:val="00B44907"/>
    <w:rsid w:val="00B57ED8"/>
    <w:rsid w:val="00B62430"/>
    <w:rsid w:val="00B71441"/>
    <w:rsid w:val="00B91CA8"/>
    <w:rsid w:val="00B92230"/>
    <w:rsid w:val="00B94758"/>
    <w:rsid w:val="00BB54A0"/>
    <w:rsid w:val="00BE5CBE"/>
    <w:rsid w:val="00BF77D3"/>
    <w:rsid w:val="00C33E24"/>
    <w:rsid w:val="00C362C0"/>
    <w:rsid w:val="00C40159"/>
    <w:rsid w:val="00C41BBC"/>
    <w:rsid w:val="00C45E1C"/>
    <w:rsid w:val="00C53982"/>
    <w:rsid w:val="00C83BB1"/>
    <w:rsid w:val="00C83F9F"/>
    <w:rsid w:val="00C933C6"/>
    <w:rsid w:val="00CB33E5"/>
    <w:rsid w:val="00CB46EA"/>
    <w:rsid w:val="00CC5C7E"/>
    <w:rsid w:val="00CC785C"/>
    <w:rsid w:val="00CD7190"/>
    <w:rsid w:val="00D6682F"/>
    <w:rsid w:val="00D707AF"/>
    <w:rsid w:val="00D77712"/>
    <w:rsid w:val="00D97AB9"/>
    <w:rsid w:val="00DA7CE2"/>
    <w:rsid w:val="00DD6E92"/>
    <w:rsid w:val="00DF636C"/>
    <w:rsid w:val="00E115E6"/>
    <w:rsid w:val="00E14333"/>
    <w:rsid w:val="00E20123"/>
    <w:rsid w:val="00E22B1A"/>
    <w:rsid w:val="00E24595"/>
    <w:rsid w:val="00E37D23"/>
    <w:rsid w:val="00E50229"/>
    <w:rsid w:val="00E540A4"/>
    <w:rsid w:val="00E7238E"/>
    <w:rsid w:val="00E77648"/>
    <w:rsid w:val="00EF2236"/>
    <w:rsid w:val="00EF5A4F"/>
    <w:rsid w:val="00F7099A"/>
    <w:rsid w:val="00F75C4F"/>
    <w:rsid w:val="00F77201"/>
    <w:rsid w:val="00F8375D"/>
    <w:rsid w:val="00F9079A"/>
    <w:rsid w:val="00F96892"/>
    <w:rsid w:val="00FA4CC6"/>
    <w:rsid w:val="00FB7A35"/>
    <w:rsid w:val="00FC05C3"/>
    <w:rsid w:val="00FF1434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E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F4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6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4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Lab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Maziar</dc:creator>
  <cp:lastModifiedBy>maziar-pc</cp:lastModifiedBy>
  <cp:revision>9</cp:revision>
  <dcterms:created xsi:type="dcterms:W3CDTF">2018-06-04T15:56:00Z</dcterms:created>
  <dcterms:modified xsi:type="dcterms:W3CDTF">2018-06-04T17:11:00Z</dcterms:modified>
</cp:coreProperties>
</file>